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5C74C074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492B56">
        <w:rPr>
          <w:b/>
          <w:sz w:val="24"/>
        </w:rPr>
        <w:t>Orange</w:t>
      </w:r>
    </w:p>
    <w:p w14:paraId="34B5CAF3" w14:textId="12D95C85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672217">
        <w:rPr>
          <w:b/>
          <w:sz w:val="24"/>
        </w:rPr>
        <w:t xml:space="preserve">Proposals on RTP </w:t>
      </w:r>
      <w:r w:rsidR="00140FEC">
        <w:rPr>
          <w:b/>
          <w:sz w:val="24"/>
        </w:rPr>
        <w:t xml:space="preserve">payload format </w:t>
      </w:r>
      <w:r w:rsidR="00672217">
        <w:rPr>
          <w:b/>
          <w:sz w:val="24"/>
        </w:rPr>
        <w:t xml:space="preserve">conformance </w:t>
      </w:r>
    </w:p>
    <w:p w14:paraId="3D37A61E" w14:textId="59C1193B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492B56">
        <w:rPr>
          <w:lang w:val="en-GB"/>
        </w:rPr>
        <w:t>Agreement</w:t>
      </w:r>
    </w:p>
    <w:p w14:paraId="1AEC9E93" w14:textId="11FD15C4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492B56">
        <w:rPr>
          <w:lang w:val="en-GB"/>
        </w:rPr>
        <w:t>7.</w:t>
      </w:r>
      <w:r w:rsidR="00CA29FB">
        <w:rPr>
          <w:lang w:val="en-GB"/>
        </w:rPr>
        <w:t>7</w:t>
      </w:r>
    </w:p>
    <w:p w14:paraId="028C206F" w14:textId="1E8E716F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CC4F546" w14:textId="0B025EB7" w:rsidR="00492B56" w:rsidRDefault="00492B56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75F95EA5" w14:textId="77777777" w:rsidR="00492B56" w:rsidRPr="00D75D82" w:rsidRDefault="00492B56" w:rsidP="00492B56">
      <w:pPr>
        <w:keepNext/>
        <w:numPr>
          <w:ilvl w:val="0"/>
          <w:numId w:val="9"/>
        </w:numPr>
        <w:outlineLvl w:val="1"/>
        <w:rPr>
          <w:b/>
          <w:sz w:val="24"/>
          <w:szCs w:val="24"/>
          <w:lang w:val="en-US"/>
        </w:rPr>
      </w:pPr>
      <w:r>
        <w:rPr>
          <w:b/>
          <w:sz w:val="24"/>
          <w:lang w:val="en-US"/>
        </w:rPr>
        <w:t>Introduction</w:t>
      </w:r>
    </w:p>
    <w:p w14:paraId="460D67CE" w14:textId="416049DA" w:rsidR="00492B56" w:rsidRPr="00492B56" w:rsidRDefault="00492B56" w:rsidP="00492B56">
      <w:r>
        <w:t xml:space="preserve">In the present input we </w:t>
      </w:r>
      <w:r w:rsidR="00672217">
        <w:t xml:space="preserve">propose updates to draft TS 26.130 based on </w:t>
      </w:r>
      <w:r w:rsidR="00BB5795">
        <w:t xml:space="preserve">a </w:t>
      </w:r>
      <w:r w:rsidR="00672217">
        <w:t>previous input</w:t>
      </w:r>
      <w:r w:rsidR="00BB5795">
        <w:t xml:space="preserve"> [1]</w:t>
      </w:r>
      <w:r w:rsidR="00672217">
        <w:t xml:space="preserve"> and discussions</w:t>
      </w:r>
      <w:r w:rsidR="00BB5795">
        <w:t xml:space="preserve"> on the eUET work item [2].</w:t>
      </w:r>
    </w:p>
    <w:p w14:paraId="20D3FE48" w14:textId="7CB23C52" w:rsidR="00492B56" w:rsidRDefault="00387AE7" w:rsidP="00492B56">
      <w:r>
        <w:t>Proposals are collected in the attached draft pCR.</w:t>
      </w:r>
    </w:p>
    <w:p w14:paraId="33F1B875" w14:textId="77777777" w:rsidR="00387AE7" w:rsidRDefault="00387AE7" w:rsidP="00492B56"/>
    <w:p w14:paraId="665525F7" w14:textId="26AF9B0E" w:rsidR="00CA29FB" w:rsidRDefault="00387AE7" w:rsidP="00492B56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Test setup</w:t>
      </w:r>
    </w:p>
    <w:p w14:paraId="00443C9C" w14:textId="4358D569" w:rsidR="004D564D" w:rsidRDefault="004D564D" w:rsidP="00C87F38">
      <w:pPr>
        <w:keepNext/>
        <w:keepLines/>
        <w:widowControl/>
        <w:spacing w:after="0" w:line="240" w:lineRule="auto"/>
        <w:rPr>
          <w:lang w:val="en-US"/>
        </w:rPr>
      </w:pPr>
    </w:p>
    <w:p w14:paraId="5D22F64A" w14:textId="77777777" w:rsidR="00440781" w:rsidRDefault="00387AE7" w:rsidP="004D564D">
      <w:pPr>
        <w:keepNext/>
        <w:keepLines/>
        <w:widowControl/>
        <w:spacing w:after="0" w:line="240" w:lineRule="auto"/>
      </w:pPr>
      <w:r>
        <w:t>We suggest referring</w:t>
      </w:r>
      <w:r w:rsidR="00440781">
        <w:t xml:space="preserve"> as much as possible</w:t>
      </w:r>
      <w:r>
        <w:t xml:space="preserve"> to the test setup defined in TS 26.132.</w:t>
      </w:r>
    </w:p>
    <w:p w14:paraId="4D5A3B92" w14:textId="77777777" w:rsidR="00440781" w:rsidRDefault="00387AE7" w:rsidP="004D564D">
      <w:pPr>
        <w:keepNext/>
        <w:keepLines/>
        <w:widowControl/>
        <w:spacing w:after="0" w:line="240" w:lineRule="auto"/>
      </w:pPr>
      <w:r>
        <w:t xml:space="preserve">Even if RTP conformance could be implemented using acoustical interfaces, it seems sufficient to keep only </w:t>
      </w:r>
      <w:r w:rsidR="00853F8C">
        <w:t xml:space="preserve">the </w:t>
      </w:r>
      <w:r>
        <w:t>electrical interface for the purpose of RTP conformance testing.</w:t>
      </w:r>
    </w:p>
    <w:p w14:paraId="535C79FC" w14:textId="7BF050D7" w:rsidR="004D564D" w:rsidRPr="004D564D" w:rsidRDefault="00853F8C" w:rsidP="004D564D">
      <w:pPr>
        <w:keepNext/>
        <w:keepLines/>
        <w:widowControl/>
        <w:spacing w:after="0" w:line="240" w:lineRule="auto"/>
        <w:rPr>
          <w:lang w:val="en-US"/>
        </w:rPr>
      </w:pPr>
      <w:r>
        <w:t>A network interface in the system simulator is to be defined for the purpose of conformance testing.</w:t>
      </w:r>
    </w:p>
    <w:p w14:paraId="49623AC1" w14:textId="77777777" w:rsidR="004D564D" w:rsidRDefault="004D564D" w:rsidP="00CA29FB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</w:p>
    <w:p w14:paraId="7FCEE5B9" w14:textId="0B4FC382" w:rsidR="00492B56" w:rsidRPr="000C18E8" w:rsidRDefault="00387AE7" w:rsidP="00492B56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Test method and requirements for verification of CMR execution</w:t>
      </w:r>
    </w:p>
    <w:p w14:paraId="44928285" w14:textId="65E04FA3" w:rsidR="00CA29FB" w:rsidRDefault="00BB5795" w:rsidP="00492B56">
      <w:pPr>
        <w:rPr>
          <w:lang w:val="en-US"/>
        </w:rPr>
      </w:pPr>
      <w:r>
        <w:t xml:space="preserve">We propose </w:t>
      </w:r>
      <w:r w:rsidR="00E65040">
        <w:t xml:space="preserve">some updates </w:t>
      </w:r>
      <w:r w:rsidR="000D6B7B">
        <w:t>of</w:t>
      </w:r>
      <w:r w:rsidR="00E65040">
        <w:t xml:space="preserve"> </w:t>
      </w:r>
      <w:r>
        <w:t>draft test methods and requirements</w:t>
      </w:r>
      <w:r w:rsidR="00E65040">
        <w:t>, especially</w:t>
      </w:r>
      <w:r w:rsidR="00387AE7">
        <w:t xml:space="preserve"> </w:t>
      </w:r>
      <w:r>
        <w:t xml:space="preserve">on </w:t>
      </w:r>
      <w:r w:rsidR="00262904">
        <w:t xml:space="preserve">Q bit and </w:t>
      </w:r>
      <w:r>
        <w:t>CMR verification</w:t>
      </w:r>
      <w:r w:rsidR="00262904">
        <w:t xml:space="preserve"> for AMR and AMR-WB as these are simple test cases</w:t>
      </w:r>
      <w:r>
        <w:t>.</w:t>
      </w:r>
    </w:p>
    <w:p w14:paraId="50ED5462" w14:textId="77777777" w:rsidR="00CA29FB" w:rsidRDefault="00CA29FB" w:rsidP="00492B56">
      <w:pPr>
        <w:rPr>
          <w:lang w:val="en-US"/>
        </w:rPr>
      </w:pPr>
    </w:p>
    <w:p w14:paraId="4FB85689" w14:textId="015B09EA" w:rsidR="00101CC8" w:rsidRPr="000C18E8" w:rsidRDefault="00101CC8" w:rsidP="00101CC8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Proposal</w:t>
      </w:r>
      <w:r w:rsidR="00B05C6D">
        <w:rPr>
          <w:b/>
          <w:sz w:val="24"/>
          <w:lang w:val="en-US"/>
        </w:rPr>
        <w:t>s</w:t>
      </w:r>
    </w:p>
    <w:p w14:paraId="3460E6A6" w14:textId="45B0FE2E" w:rsidR="00CA29FB" w:rsidRDefault="00101CC8" w:rsidP="00492B56">
      <w:pPr>
        <w:rPr>
          <w:lang w:val="en-US" w:eastAsia="zh-CN"/>
        </w:rPr>
      </w:pPr>
      <w:r w:rsidRPr="00101CC8">
        <w:rPr>
          <w:highlight w:val="yellow"/>
          <w:lang w:val="en-US" w:eastAsia="zh-CN"/>
        </w:rPr>
        <w:t>See attached pCR</w:t>
      </w:r>
    </w:p>
    <w:p w14:paraId="2D756267" w14:textId="77777777" w:rsidR="00A72DAC" w:rsidRPr="00CA29FB" w:rsidRDefault="00A72DAC" w:rsidP="00492B56"/>
    <w:p w14:paraId="24F268C1" w14:textId="77777777" w:rsidR="00492B56" w:rsidRPr="001E380F" w:rsidRDefault="00492B56" w:rsidP="00492B56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71C71A11" w14:textId="59636194" w:rsidR="00CA29FB" w:rsidRPr="00783024" w:rsidRDefault="00BB5795" w:rsidP="00CA29FB">
      <w:pPr>
        <w:pStyle w:val="Paragraphedeliste"/>
        <w:numPr>
          <w:ilvl w:val="0"/>
          <w:numId w:val="10"/>
        </w:numPr>
        <w:spacing w:line="276" w:lineRule="auto"/>
        <w:contextualSpacing/>
        <w:rPr>
          <w:lang w:val="en-GB"/>
        </w:rPr>
      </w:pPr>
      <w:r w:rsidRPr="00BB5795">
        <w:rPr>
          <w:lang w:val="en-GB"/>
        </w:rPr>
        <w:t>S4aA230015</w:t>
      </w:r>
      <w:r>
        <w:rPr>
          <w:lang w:val="en-GB"/>
        </w:rPr>
        <w:t>,</w:t>
      </w:r>
      <w:r w:rsidRPr="00BB5795">
        <w:rPr>
          <w:lang w:val="en-GB"/>
        </w:rPr>
        <w:t xml:space="preserve"> On RTP conformance tests</w:t>
      </w:r>
      <w:r w:rsidR="00CA29FB" w:rsidRPr="00783024">
        <w:rPr>
          <w:lang w:val="en-GB"/>
        </w:rPr>
        <w:t>, Source: Orange</w:t>
      </w:r>
    </w:p>
    <w:p w14:paraId="7E400498" w14:textId="3688FE50" w:rsidR="00CA29FB" w:rsidRDefault="00CA29FB" w:rsidP="00CA29FB">
      <w:pPr>
        <w:pStyle w:val="Paragraphedeliste"/>
        <w:numPr>
          <w:ilvl w:val="0"/>
          <w:numId w:val="10"/>
        </w:numPr>
        <w:spacing w:line="276" w:lineRule="auto"/>
        <w:contextualSpacing/>
        <w:rPr>
          <w:lang w:val="en-GB"/>
        </w:rPr>
      </w:pPr>
      <w:r w:rsidRPr="00783024">
        <w:rPr>
          <w:lang w:val="en-GB"/>
        </w:rPr>
        <w:t>SP-220610, New WID on Enhancements to UE Testing, Source: Orange, HEAD acoustics GmbH, Fraunhofer IIS, ROHDE &amp; SCHWARZ, Amazon</w:t>
      </w:r>
    </w:p>
    <w:p w14:paraId="68AFA71D" w14:textId="3F723FAB" w:rsidR="00CA29FB" w:rsidRDefault="00CA29FB">
      <w:pPr>
        <w:widowControl/>
        <w:spacing w:after="0" w:line="240" w:lineRule="auto"/>
      </w:pPr>
    </w:p>
    <w:sectPr w:rsidR="00CA29FB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D30C0" w14:textId="77777777" w:rsidR="00A844FE" w:rsidRDefault="00A844FE">
      <w:r>
        <w:separator/>
      </w:r>
    </w:p>
  </w:endnote>
  <w:endnote w:type="continuationSeparator" w:id="0">
    <w:p w14:paraId="62525034" w14:textId="77777777" w:rsidR="00A844FE" w:rsidRDefault="00A84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6F0FF" w14:textId="77777777" w:rsidR="00A844FE" w:rsidRDefault="00A844FE">
      <w:r>
        <w:separator/>
      </w:r>
    </w:p>
  </w:footnote>
  <w:footnote w:type="continuationSeparator" w:id="0">
    <w:p w14:paraId="5EEA410C" w14:textId="77777777" w:rsidR="00A844FE" w:rsidRDefault="00A84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452DDAC1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</w:t>
    </w:r>
    <w:r w:rsidR="00944F76">
      <w:rPr>
        <w:rFonts w:cs="Arial"/>
        <w:lang w:val="en-US"/>
      </w:rPr>
      <w:t>2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E65040" w:rsidRPr="00E65040">
      <w:rPr>
        <w:rFonts w:cs="Arial"/>
        <w:b/>
        <w:i/>
        <w:sz w:val="28"/>
        <w:szCs w:val="28"/>
      </w:rPr>
      <w:t>S4-230237</w:t>
    </w:r>
  </w:p>
  <w:p w14:paraId="641F0A71" w14:textId="7AC1AE7B" w:rsidR="00ED0981" w:rsidRPr="0084724A" w:rsidRDefault="00944F76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Athens</w:t>
    </w:r>
    <w:r w:rsidR="00604235">
      <w:rPr>
        <w:rFonts w:cs="Arial"/>
        <w:lang w:eastAsia="zh-CN"/>
      </w:rPr>
      <w:t xml:space="preserve">, </w:t>
    </w:r>
    <w:r>
      <w:rPr>
        <w:rFonts w:cs="Arial"/>
        <w:lang w:eastAsia="zh-CN"/>
      </w:rPr>
      <w:t>Greece</w:t>
    </w:r>
    <w:r w:rsidR="00B405C9">
      <w:rPr>
        <w:rFonts w:cs="Arial"/>
        <w:lang w:eastAsia="zh-CN"/>
      </w:rPr>
      <w:t xml:space="preserve">, </w:t>
    </w:r>
    <w:r>
      <w:rPr>
        <w:rFonts w:cs="Arial"/>
        <w:lang w:eastAsia="zh-CN"/>
      </w:rPr>
      <w:t>20</w:t>
    </w:r>
    <w:r w:rsidR="00BB6310" w:rsidRPr="00BB6310">
      <w:rPr>
        <w:rFonts w:cs="Arial"/>
        <w:vertAlign w:val="superscript"/>
        <w:lang w:eastAsia="zh-CN"/>
      </w:rPr>
      <w:t>th</w:t>
    </w:r>
    <w:r w:rsidR="00BB6310">
      <w:rPr>
        <w:rFonts w:cs="Arial"/>
        <w:lang w:eastAsia="zh-CN"/>
      </w:rPr>
      <w:t xml:space="preserve"> – </w:t>
    </w:r>
    <w:r>
      <w:rPr>
        <w:rFonts w:cs="Arial"/>
        <w:lang w:eastAsia="zh-CN"/>
      </w:rPr>
      <w:t>24</w:t>
    </w:r>
    <w:r w:rsidR="00595FEC" w:rsidRPr="00595FEC">
      <w:rPr>
        <w:rFonts w:cs="Arial"/>
        <w:vertAlign w:val="superscript"/>
        <w:lang w:eastAsia="zh-CN"/>
      </w:rPr>
      <w:t>th</w:t>
    </w:r>
    <w:r w:rsidR="00595FEC">
      <w:rPr>
        <w:rFonts w:cs="Arial"/>
        <w:lang w:eastAsia="zh-CN"/>
      </w:rPr>
      <w:t xml:space="preserve"> </w:t>
    </w:r>
    <w:r>
      <w:rPr>
        <w:rFonts w:cs="Arial"/>
        <w:lang w:eastAsia="zh-CN"/>
      </w:rPr>
      <w:t xml:space="preserve">February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>
      <w:rPr>
        <w:rFonts w:cs="Arial"/>
        <w:lang w:eastAsia="zh-CN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552C00"/>
    <w:multiLevelType w:val="hybridMultilevel"/>
    <w:tmpl w:val="6B9A7A7C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73E0E"/>
    <w:multiLevelType w:val="hybridMultilevel"/>
    <w:tmpl w:val="67E06AF6"/>
    <w:lvl w:ilvl="0" w:tplc="F8BE23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7" w15:restartNumberingAfterBreak="0">
    <w:nsid w:val="438F190B"/>
    <w:multiLevelType w:val="hybridMultilevel"/>
    <w:tmpl w:val="14F0C04E"/>
    <w:lvl w:ilvl="0" w:tplc="178A769E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64A0C4C"/>
    <w:multiLevelType w:val="hybridMultilevel"/>
    <w:tmpl w:val="36F481CA"/>
    <w:lvl w:ilvl="0" w:tplc="95E8835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GB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CA552B"/>
    <w:multiLevelType w:val="hybridMultilevel"/>
    <w:tmpl w:val="576C40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B4EA1"/>
    <w:multiLevelType w:val="multilevel"/>
    <w:tmpl w:val="726E57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4"/>
  </w:num>
  <w:num w:numId="4">
    <w:abstractNumId w:val="8"/>
  </w:num>
  <w:num w:numId="5">
    <w:abstractNumId w:val="12"/>
  </w:num>
  <w:num w:numId="6">
    <w:abstractNumId w:val="15"/>
  </w:num>
  <w:num w:numId="7">
    <w:abstractNumId w:val="5"/>
  </w:num>
  <w:num w:numId="8">
    <w:abstractNumId w:val="9"/>
  </w:num>
  <w:num w:numId="9">
    <w:abstractNumId w:val="14"/>
  </w:num>
  <w:num w:numId="10">
    <w:abstractNumId w:val="10"/>
  </w:num>
  <w:num w:numId="11">
    <w:abstractNumId w:val="11"/>
  </w:num>
  <w:num w:numId="12">
    <w:abstractNumId w:val="3"/>
  </w:num>
  <w:num w:numId="13">
    <w:abstractNumId w:val="2"/>
  </w:num>
  <w:num w:numId="14">
    <w:abstractNumId w:val="6"/>
  </w:num>
  <w:num w:numId="15">
    <w:abstractNumId w:val="1"/>
  </w:num>
  <w:num w:numId="16">
    <w:abstractNumId w:val="13"/>
  </w:num>
  <w:num w:numId="17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52B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B7B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1CC8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0FEC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2691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04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0FC9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20B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AE7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5291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781"/>
    <w:rsid w:val="0044085D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B56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64D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62A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BD9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78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17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51FC"/>
    <w:rsid w:val="00835490"/>
    <w:rsid w:val="00836009"/>
    <w:rsid w:val="008368D6"/>
    <w:rsid w:val="00837CE0"/>
    <w:rsid w:val="00840071"/>
    <w:rsid w:val="008400A6"/>
    <w:rsid w:val="00840477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3F8C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696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DAC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4FE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5C6D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98F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46F0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5795"/>
    <w:rsid w:val="00BB6054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3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87F38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29FB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4D3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40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538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3A18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6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0AB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5333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60A6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4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84047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8Car">
    <w:name w:val="Titre 8 Car"/>
    <w:basedOn w:val="Policepardfaut"/>
    <w:link w:val="Titre8"/>
    <w:semiHidden/>
    <w:rsid w:val="008404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172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RAGOT Stéphane INNOV/IT-S</cp:lastModifiedBy>
  <cp:revision>13</cp:revision>
  <cp:lastPrinted>2016-05-03T09:51:00Z</cp:lastPrinted>
  <dcterms:created xsi:type="dcterms:W3CDTF">2023-02-14T09:26:00Z</dcterms:created>
  <dcterms:modified xsi:type="dcterms:W3CDTF">2023-02-14T21:56:00Z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  <property fmtid="{D5CDD505-2E9C-101B-9397-08002B2CF9AE}" pid="5" name="MSIP_Label_07222825-62ea-40f3-96b5-5375c07996e2_Enabled">
    <vt:lpwstr>true</vt:lpwstr>
  </property>
  <property fmtid="{D5CDD505-2E9C-101B-9397-08002B2CF9AE}" pid="6" name="MSIP_Label_07222825-62ea-40f3-96b5-5375c07996e2_SetDate">
    <vt:lpwstr>2023-02-08T14:16:47Z</vt:lpwstr>
  </property>
  <property fmtid="{D5CDD505-2E9C-101B-9397-08002B2CF9AE}" pid="7" name="MSIP_Label_07222825-62ea-40f3-96b5-5375c07996e2_Method">
    <vt:lpwstr>Privileged</vt:lpwstr>
  </property>
  <property fmtid="{D5CDD505-2E9C-101B-9397-08002B2CF9AE}" pid="8" name="MSIP_Label_07222825-62ea-40f3-96b5-5375c07996e2_Name">
    <vt:lpwstr>unrestricted_parent.2</vt:lpwstr>
  </property>
  <property fmtid="{D5CDD505-2E9C-101B-9397-08002B2CF9AE}" pid="9" name="MSIP_Label_07222825-62ea-40f3-96b5-5375c07996e2_SiteId">
    <vt:lpwstr>90c7a20a-f34b-40bf-bc48-b9253b6f5d20</vt:lpwstr>
  </property>
  <property fmtid="{D5CDD505-2E9C-101B-9397-08002B2CF9AE}" pid="10" name="MSIP_Label_07222825-62ea-40f3-96b5-5375c07996e2_ActionId">
    <vt:lpwstr>8480ae67-788a-4d82-98c1-7828b23a6231</vt:lpwstr>
  </property>
  <property fmtid="{D5CDD505-2E9C-101B-9397-08002B2CF9AE}" pid="11" name="MSIP_Label_07222825-62ea-40f3-96b5-5375c07996e2_ContentBits">
    <vt:lpwstr>0</vt:lpwstr>
  </property>
</Properties>
</file>